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2F" w:rsidRPr="0079172F" w:rsidRDefault="0079172F" w:rsidP="0079172F">
      <w:pPr>
        <w:spacing w:after="0"/>
        <w:jc w:val="center"/>
        <w:rPr>
          <w:sz w:val="36"/>
          <w:szCs w:val="36"/>
        </w:rPr>
      </w:pPr>
      <w:r w:rsidRPr="0079172F">
        <w:rPr>
          <w:sz w:val="36"/>
          <w:szCs w:val="36"/>
        </w:rPr>
        <w:t>HACIA LA ESCUELA</w:t>
      </w:r>
      <w:r>
        <w:rPr>
          <w:rStyle w:val="Refdenotaalpie"/>
          <w:sz w:val="36"/>
          <w:szCs w:val="36"/>
        </w:rPr>
        <w:footnoteReference w:id="1"/>
      </w:r>
    </w:p>
    <w:p w:rsidR="0079172F" w:rsidRDefault="0079172F" w:rsidP="0079172F"/>
    <w:p w:rsidR="0079172F" w:rsidRDefault="0079172F" w:rsidP="0079172F">
      <w:pPr>
        <w:spacing w:after="0"/>
        <w:ind w:firstLine="567"/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605857DC" wp14:editId="382F7F32">
            <wp:simplePos x="0" y="0"/>
            <wp:positionH relativeFrom="margin">
              <wp:align>right</wp:align>
            </wp:positionH>
            <wp:positionV relativeFrom="line">
              <wp:posOffset>85090</wp:posOffset>
            </wp:positionV>
            <wp:extent cx="2241550" cy="3609340"/>
            <wp:effectExtent l="0" t="0" r="6350" b="0"/>
            <wp:wrapTight wrapText="bothSides">
              <wp:wrapPolygon edited="0">
                <wp:start x="0" y="0"/>
                <wp:lineTo x="0" y="16417"/>
                <wp:lineTo x="367" y="18583"/>
                <wp:lineTo x="1101" y="20065"/>
                <wp:lineTo x="0" y="20521"/>
                <wp:lineTo x="0" y="21433"/>
                <wp:lineTo x="21478" y="21433"/>
                <wp:lineTo x="2147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buen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Después de haber estudiado su lección de lectura preparó los útiles escolares. Nada le faltaba: el lapicero con la pluma, el lápiz con punta, la goma de borrar, el papel secante, sus cuadernos y libros.</w:t>
      </w:r>
    </w:p>
    <w:p w:rsidR="0079172F" w:rsidRDefault="0079172F" w:rsidP="0079172F">
      <w:pPr>
        <w:spacing w:after="0"/>
        <w:ind w:firstLine="567"/>
      </w:pPr>
      <w:r>
        <w:t xml:space="preserve">Listo ya, besó a sus padres, despidiéndose con un "¡Hasta luego, </w:t>
      </w:r>
      <w:r>
        <w:t>papá;</w:t>
      </w:r>
      <w:r>
        <w:t xml:space="preserve"> hasta luego mamá!", y salió dirigiéndose hacia la escuela.</w:t>
      </w:r>
    </w:p>
    <w:p w:rsidR="0079172F" w:rsidRDefault="0079172F" w:rsidP="0079172F">
      <w:pPr>
        <w:spacing w:after="0"/>
        <w:ind w:firstLine="567"/>
      </w:pPr>
      <w:r>
        <w:t>En el trayecto encontró a otros niños y niñas del barrio, y, formando un interesante grupo que charlaba alegremente, llegaron a la escuela.</w:t>
      </w:r>
    </w:p>
    <w:p w:rsidR="0079172F" w:rsidRDefault="0079172F" w:rsidP="0079172F">
      <w:pPr>
        <w:spacing w:after="0"/>
        <w:ind w:firstLine="567"/>
      </w:pPr>
      <w:r>
        <w:t>En el patio había ya algunas maestras; otras, en sus aulas, preparaban los ejercicios para la primera lección, y la Directora, desde su escritorio, observaba la llegada de todos los alumnos.</w:t>
      </w:r>
    </w:p>
    <w:p w:rsidR="0079172F" w:rsidRDefault="0079172F" w:rsidP="0079172F">
      <w:pPr>
        <w:spacing w:after="0"/>
        <w:ind w:firstLine="567"/>
      </w:pPr>
      <w:r>
        <w:t>— Buenos días, señoritas — dijeron en coro los niños.</w:t>
      </w:r>
    </w:p>
    <w:p w:rsidR="0079172F" w:rsidRDefault="0079172F" w:rsidP="0079172F">
      <w:pPr>
        <w:spacing w:after="0"/>
        <w:ind w:firstLine="567"/>
      </w:pPr>
      <w:r>
        <w:t>— Buenos días, niños - respondieron amablemente las maestras.</w:t>
      </w:r>
    </w:p>
    <w:p w:rsidR="0079172F" w:rsidRDefault="0079172F" w:rsidP="0079172F">
      <w:pPr>
        <w:spacing w:after="0"/>
        <w:ind w:firstLine="567"/>
      </w:pPr>
      <w:r>
        <w:t>Con sus delantales blancos, los cabellos peinados y la expresión apacible o placentera del semblante, los niños, distribuidos en la vasta extensión del patio, pres</w:t>
      </w:r>
      <w:r>
        <w:t>entaban un cuadro alegre y atra</w:t>
      </w:r>
      <w:r>
        <w:t>yente.</w:t>
      </w:r>
    </w:p>
    <w:p w:rsidR="0079172F" w:rsidRDefault="0079172F" w:rsidP="0079172F">
      <w:pPr>
        <w:spacing w:after="0"/>
        <w:ind w:firstLine="567"/>
      </w:pPr>
      <w:r>
        <w:t>Se oía la algazara propia de los niños que juegan, hablan y ríen discretamente; pero 110 esos gritos desaforados que aturden y molestan.</w:t>
      </w:r>
    </w:p>
    <w:p w:rsidR="0079172F" w:rsidRDefault="0079172F" w:rsidP="0079172F">
      <w:pPr>
        <w:spacing w:after="0"/>
        <w:ind w:firstLine="567"/>
      </w:pPr>
      <w:r>
        <w:t>Si algún niño se excedía lanzando una de esas exclamaciones destempladas, o corría llevándoselo todo por delante, no faltaba alguna maestra que le detuviera y le advirtiese cómo debía portarse en los recreos.</w:t>
      </w:r>
    </w:p>
    <w:p w:rsidR="0079172F" w:rsidRDefault="0079172F" w:rsidP="0079172F">
      <w:pPr>
        <w:spacing w:after="0"/>
        <w:ind w:firstLine="567"/>
      </w:pPr>
      <w:r>
        <w:t>Pero lo más simpático de esta escuela consistía en las atenciones que los varones tenían con sus compañeras de colegio.</w:t>
      </w:r>
    </w:p>
    <w:p w:rsidR="0079172F" w:rsidRDefault="0079172F" w:rsidP="0079172F">
      <w:pPr>
        <w:spacing w:after="0"/>
        <w:ind w:firstLine="567"/>
      </w:pPr>
      <w:r>
        <w:t>Este aspecto de la enseñanza: el respeto para con las niñas, no lo descuidaba la señora directora.</w:t>
      </w:r>
    </w:p>
    <w:p w:rsidR="0079172F" w:rsidRDefault="0079172F" w:rsidP="0079172F">
      <w:pPr>
        <w:spacing w:after="0"/>
        <w:ind w:firstLine="567"/>
      </w:pPr>
      <w:r>
        <w:t>—Yo deseo — solía decirles a las maestras que cuando estos alumnos se retiren definitivamente de la escuel</w:t>
      </w:r>
      <w:bookmarkStart w:id="0" w:name="_GoBack"/>
      <w:bookmarkEnd w:id="0"/>
      <w:r>
        <w:t>a, no olviden nunca que tienen madres o hermanas, para que, recordándolo, respeten a todas las mujeres.</w:t>
      </w:r>
    </w:p>
    <w:p w:rsidR="0079172F" w:rsidRDefault="0079172F" w:rsidP="0079172F">
      <w:pPr>
        <w:spacing w:after="0"/>
        <w:ind w:firstLine="567"/>
      </w:pPr>
      <w:r>
        <w:t xml:space="preserve">Y </w:t>
      </w:r>
      <w:r>
        <w:t>agregaba:</w:t>
      </w:r>
    </w:p>
    <w:p w:rsidR="0079172F" w:rsidRDefault="0079172F" w:rsidP="0079172F">
      <w:pPr>
        <w:spacing w:after="0"/>
        <w:ind w:firstLine="567"/>
      </w:pPr>
      <w:r>
        <w:t>—Que las palabras groseras no manchen sus labios; que se descubran al saludar; que les cedan el asiento en los tranvías y la derecha en las aceras. Que sepan defenderlas en cualquier ircunstancia.</w:t>
      </w:r>
    </w:p>
    <w:p w:rsidR="0079172F" w:rsidRDefault="0079172F" w:rsidP="0079172F">
      <w:pPr>
        <w:spacing w:after="0"/>
        <w:ind w:firstLine="567"/>
      </w:pPr>
      <w:r>
        <w:t xml:space="preserve">Y </w:t>
      </w:r>
      <w:r>
        <w:t>estas Enseñanzas, que se repetían oportunamente, poco a poco se infiltraban en el espíritu de los chicos, notándose así en su trato con las niñas.</w:t>
      </w:r>
    </w:p>
    <w:p w:rsidR="00A952E2" w:rsidRDefault="0079172F" w:rsidP="0079172F">
      <w:pPr>
        <w:spacing w:after="0"/>
        <w:ind w:firstLine="567"/>
      </w:pPr>
      <w:r>
        <w:lastRenderedPageBreak/>
        <w:t>¡Qué agradables y simpáticos resultan siempre los niños corteses!</w:t>
      </w:r>
    </w:p>
    <w:sectPr w:rsidR="00A952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EA" w:rsidRDefault="008F0FEA" w:rsidP="0079172F">
      <w:pPr>
        <w:spacing w:after="0" w:line="240" w:lineRule="auto"/>
      </w:pPr>
      <w:r>
        <w:separator/>
      </w:r>
    </w:p>
  </w:endnote>
  <w:endnote w:type="continuationSeparator" w:id="0">
    <w:p w:rsidR="008F0FEA" w:rsidRDefault="008F0FEA" w:rsidP="0079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EA" w:rsidRDefault="008F0FEA" w:rsidP="0079172F">
      <w:pPr>
        <w:spacing w:after="0" w:line="240" w:lineRule="auto"/>
      </w:pPr>
      <w:r>
        <w:separator/>
      </w:r>
    </w:p>
  </w:footnote>
  <w:footnote w:type="continuationSeparator" w:id="0">
    <w:p w:rsidR="008F0FEA" w:rsidRDefault="008F0FEA" w:rsidP="0079172F">
      <w:pPr>
        <w:spacing w:after="0" w:line="240" w:lineRule="auto"/>
      </w:pPr>
      <w:r>
        <w:continuationSeparator/>
      </w:r>
    </w:p>
  </w:footnote>
  <w:footnote w:id="1">
    <w:p w:rsidR="0079172F" w:rsidRPr="0079172F" w:rsidRDefault="0079172F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Sé bueno, Año 1934, Ed. Kapeluz Págs. 15-16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2F"/>
    <w:rsid w:val="0079172F"/>
    <w:rsid w:val="008F0FEA"/>
    <w:rsid w:val="00A9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6B5765-7CBE-474B-91E8-418696A5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172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172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172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917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17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917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00581-536F-4569-8851-D8E6F92B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2013-02-13T03:34:00Z</dcterms:created>
  <dcterms:modified xsi:type="dcterms:W3CDTF">2013-02-13T03:43:00Z</dcterms:modified>
</cp:coreProperties>
</file>